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281" w:rsidRDefault="00455A8B" w:rsidP="00CA2ED2">
      <w:pPr>
        <w:jc w:val="center"/>
        <w:rPr>
          <w:b/>
        </w:rPr>
      </w:pPr>
      <w:r w:rsidRPr="00455A8B">
        <w:rPr>
          <w:b/>
        </w:rPr>
        <w:t>GIỚI HẠN NỘI DUNG THI KỲ THI HSG CẤP TỈNH NĂM HỌC 2022-2023</w:t>
      </w:r>
    </w:p>
    <w:p w:rsidR="00CA2ED2" w:rsidRPr="00455A8B" w:rsidRDefault="00CA2ED2" w:rsidP="00CA2ED2">
      <w:pPr>
        <w:jc w:val="center"/>
        <w:rPr>
          <w:b/>
        </w:rPr>
      </w:pPr>
      <w:r>
        <w:rPr>
          <w:b/>
        </w:rPr>
        <w:t>ĐỐI VỚI CẤP THPT</w:t>
      </w:r>
    </w:p>
    <w:p w:rsidR="00455A8B" w:rsidRPr="00455A8B" w:rsidRDefault="00455A8B" w:rsidP="00455A8B">
      <w:pPr>
        <w:spacing w:before="120" w:after="120"/>
        <w:rPr>
          <w:b/>
        </w:rPr>
      </w:pPr>
      <w:r w:rsidRPr="00455A8B">
        <w:rPr>
          <w:b/>
        </w:rPr>
        <w:t>I.</w:t>
      </w:r>
      <w:r>
        <w:rPr>
          <w:b/>
        </w:rPr>
        <w:t xml:space="preserve"> </w:t>
      </w:r>
      <w:r w:rsidRPr="00455A8B">
        <w:rPr>
          <w:b/>
        </w:rPr>
        <w:t>Lớp  11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90"/>
        <w:gridCol w:w="1620"/>
        <w:gridCol w:w="7172"/>
      </w:tblGrid>
      <w:tr w:rsidR="00455A8B" w:rsidRPr="002F4CE5" w:rsidTr="002F4CE5">
        <w:trPr>
          <w:trHeight w:val="51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b/>
                <w:color w:val="auto"/>
              </w:rPr>
            </w:pPr>
            <w:r w:rsidRPr="00455A8B">
              <w:rPr>
                <w:rFonts w:eastAsia="Times New Roman"/>
                <w:b/>
                <w:color w:val="auto"/>
              </w:rPr>
              <w:t>TT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b/>
                <w:color w:val="auto"/>
              </w:rPr>
            </w:pPr>
            <w:r w:rsidRPr="00455A8B">
              <w:rPr>
                <w:rFonts w:eastAsia="Times New Roman"/>
                <w:b/>
                <w:color w:val="auto"/>
              </w:rPr>
              <w:t>Môn</w:t>
            </w:r>
          </w:p>
        </w:tc>
        <w:tc>
          <w:tcPr>
            <w:tcW w:w="7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2F4CE5">
            <w:pPr>
              <w:jc w:val="center"/>
              <w:rPr>
                <w:rFonts w:eastAsia="Times New Roman"/>
                <w:b/>
                <w:color w:val="auto"/>
              </w:rPr>
            </w:pPr>
            <w:r w:rsidRPr="00455A8B">
              <w:rPr>
                <w:rFonts w:eastAsia="Times New Roman"/>
                <w:b/>
                <w:color w:val="auto"/>
              </w:rPr>
              <w:t xml:space="preserve">Giới hạn nội dung </w:t>
            </w:r>
            <w:r w:rsidRPr="002F4CE5">
              <w:rPr>
                <w:rFonts w:eastAsia="Times New Roman"/>
                <w:b/>
                <w:color w:val="auto"/>
              </w:rPr>
              <w:t>thi</w:t>
            </w:r>
          </w:p>
        </w:tc>
      </w:tr>
      <w:tr w:rsidR="00455A8B" w:rsidRPr="00455A8B" w:rsidTr="00455A8B">
        <w:trPr>
          <w:trHeight w:val="573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Toán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Đại số: Hết bài - Giới hạn của hàm số.</w:t>
            </w:r>
            <w:r w:rsidRPr="00455A8B">
              <w:rPr>
                <w:rFonts w:eastAsia="Times New Roman"/>
                <w:color w:val="auto"/>
              </w:rPr>
              <w:br/>
              <w:t>Hình học: Hết bài - Đườn</w:t>
            </w:r>
            <w:r w:rsidR="00B17534">
              <w:rPr>
                <w:rFonts w:eastAsia="Times New Roman"/>
                <w:color w:val="auto"/>
              </w:rPr>
              <w:t>g thẳng vuông góc với mặt phẳng</w:t>
            </w:r>
          </w:p>
        </w:tc>
      </w:tr>
      <w:tr w:rsidR="00455A8B" w:rsidRPr="00455A8B" w:rsidTr="00455A8B">
        <w:trPr>
          <w:trHeight w:val="393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Ngữ văn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 xml:space="preserve">Hết </w:t>
            </w:r>
            <w:r w:rsidRPr="00455A8B">
              <w:rPr>
                <w:rFonts w:eastAsia="Times New Roman"/>
                <w:i/>
                <w:iCs/>
                <w:color w:val="auto"/>
              </w:rPr>
              <w:t xml:space="preserve">Đây thôn Vĩ Dạ </w:t>
            </w:r>
            <w:r w:rsidRPr="00455A8B">
              <w:rPr>
                <w:rFonts w:eastAsia="Times New Roman"/>
                <w:color w:val="auto"/>
              </w:rPr>
              <w:t>(Hàn Mặc Tử)</w:t>
            </w:r>
          </w:p>
        </w:tc>
      </w:tr>
      <w:tr w:rsidR="00455A8B" w:rsidRPr="00455A8B" w:rsidTr="00455A8B">
        <w:trPr>
          <w:trHeight w:val="417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Tiếng Anh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A54C1A" w:rsidP="00455A8B">
            <w:pPr>
              <w:rPr>
                <w:rFonts w:eastAsia="Times New Roman"/>
                <w:color w:val="auto"/>
              </w:rPr>
            </w:pPr>
            <w:r w:rsidRPr="00A54C1A">
              <w:rPr>
                <w:rFonts w:eastAsia="Times New Roman"/>
                <w:color w:val="auto"/>
              </w:rPr>
              <w:t>Hết Unit 7: Further education</w:t>
            </w:r>
          </w:p>
        </w:tc>
      </w:tr>
    </w:tbl>
    <w:p w:rsidR="00455A8B" w:rsidRPr="00455A8B" w:rsidRDefault="00455A8B" w:rsidP="00CA2ED2">
      <w:pPr>
        <w:spacing w:before="120"/>
        <w:ind w:firstLine="567"/>
        <w:jc w:val="both"/>
      </w:pPr>
      <w:r w:rsidRPr="00455A8B">
        <w:rPr>
          <w:b/>
        </w:rPr>
        <w:t>Lưu ý:</w:t>
      </w:r>
      <w:r w:rsidR="00F7485D">
        <w:t xml:space="preserve"> Kiến thức thuộc chương trình lớp 10 trong đề thi thực hiện </w:t>
      </w:r>
      <w:r w:rsidRPr="00455A8B">
        <w:t>theo Công văn số 1415/SGDĐT-GDTrH ngày 22/9/2021</w:t>
      </w:r>
      <w:r w:rsidR="002F4CE5">
        <w:t xml:space="preserve"> của Sở GDĐT</w:t>
      </w:r>
      <w:r w:rsidR="00F7485D">
        <w:t xml:space="preserve">; kiến thức thuộc chương trình lớp 11 trong đề thi thực hiện </w:t>
      </w:r>
      <w:r w:rsidRPr="00455A8B">
        <w:t>Công văn số 1</w:t>
      </w:r>
      <w:r w:rsidR="00F7485D">
        <w:t>360/SGDĐT-GDTrH ngày 15/9/2020</w:t>
      </w:r>
      <w:r w:rsidR="002F4CE5">
        <w:t xml:space="preserve"> của Sở GDĐT</w:t>
      </w:r>
      <w:r w:rsidR="00F7485D">
        <w:t>.</w:t>
      </w:r>
    </w:p>
    <w:p w:rsidR="00455A8B" w:rsidRPr="00455A8B" w:rsidRDefault="00455A8B" w:rsidP="00455A8B">
      <w:pPr>
        <w:spacing w:before="120" w:after="120"/>
        <w:rPr>
          <w:b/>
        </w:rPr>
      </w:pPr>
      <w:r w:rsidRPr="00455A8B">
        <w:rPr>
          <w:b/>
        </w:rPr>
        <w:t>II. Lớp 12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90"/>
        <w:gridCol w:w="1620"/>
        <w:gridCol w:w="7172"/>
      </w:tblGrid>
      <w:tr w:rsidR="00455A8B" w:rsidRPr="002F4CE5" w:rsidTr="002F4CE5">
        <w:trPr>
          <w:trHeight w:val="54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b/>
                <w:color w:val="auto"/>
              </w:rPr>
            </w:pPr>
            <w:r w:rsidRPr="00455A8B">
              <w:rPr>
                <w:rFonts w:eastAsia="Times New Roman"/>
                <w:b/>
                <w:color w:val="auto"/>
              </w:rPr>
              <w:t>TT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b/>
                <w:color w:val="auto"/>
              </w:rPr>
            </w:pPr>
            <w:r w:rsidRPr="00455A8B">
              <w:rPr>
                <w:rFonts w:eastAsia="Times New Roman"/>
                <w:b/>
                <w:color w:val="auto"/>
              </w:rPr>
              <w:t>Môn</w:t>
            </w:r>
          </w:p>
        </w:tc>
        <w:tc>
          <w:tcPr>
            <w:tcW w:w="7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2F4CE5">
            <w:pPr>
              <w:jc w:val="center"/>
              <w:rPr>
                <w:rFonts w:eastAsia="Times New Roman"/>
                <w:b/>
                <w:color w:val="auto"/>
              </w:rPr>
            </w:pPr>
            <w:r w:rsidRPr="00455A8B">
              <w:rPr>
                <w:rFonts w:eastAsia="Times New Roman"/>
                <w:b/>
                <w:color w:val="auto"/>
              </w:rPr>
              <w:t xml:space="preserve">Giới hạn nội dung </w:t>
            </w:r>
          </w:p>
        </w:tc>
      </w:tr>
      <w:tr w:rsidR="00455A8B" w:rsidRPr="00455A8B" w:rsidTr="00455A8B">
        <w:trPr>
          <w:trHeight w:val="595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Toán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Giải tích: H</w:t>
            </w:r>
            <w:r w:rsidR="00B17534">
              <w:rPr>
                <w:rFonts w:eastAsia="Times New Roman"/>
                <w:color w:val="auto"/>
              </w:rPr>
              <w:t>ết bài - Ứng dụng của tích phân</w:t>
            </w:r>
            <w:r w:rsidRPr="00455A8B">
              <w:rPr>
                <w:rFonts w:eastAsia="Times New Roman"/>
                <w:color w:val="auto"/>
              </w:rPr>
              <w:br/>
              <w:t>Hình học: Hết bài - Phương trình mặt phẳng</w:t>
            </w:r>
          </w:p>
        </w:tc>
      </w:tr>
      <w:tr w:rsidR="00455A8B" w:rsidRPr="00455A8B" w:rsidTr="00455A8B">
        <w:trPr>
          <w:trHeight w:val="536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Vật lí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Hết Bài 25: Giao thoa ánh sáng</w:t>
            </w:r>
          </w:p>
        </w:tc>
      </w:tr>
      <w:tr w:rsidR="00455A8B" w:rsidRPr="00455A8B" w:rsidTr="00455A8B">
        <w:trPr>
          <w:trHeight w:val="841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Hóa học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Hết bài 30: Thực hành tính chất của natri, magie, nhôm và hợp chất của chúng</w:t>
            </w:r>
          </w:p>
        </w:tc>
      </w:tr>
      <w:tr w:rsidR="00455A8B" w:rsidRPr="00455A8B" w:rsidTr="00455A8B">
        <w:trPr>
          <w:trHeight w:val="413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Sinh học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Hết bài 34: Sự phát sinh loài người</w:t>
            </w:r>
          </w:p>
        </w:tc>
      </w:tr>
      <w:tr w:rsidR="00455A8B" w:rsidRPr="00455A8B" w:rsidTr="00455A8B">
        <w:trPr>
          <w:trHeight w:val="419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Tin học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Đến hết chương trình lớp 11</w:t>
            </w:r>
          </w:p>
        </w:tc>
      </w:tr>
      <w:tr w:rsidR="00455A8B" w:rsidRPr="00455A8B" w:rsidTr="00455A8B">
        <w:trPr>
          <w:trHeight w:val="412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Ngữ văn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A003C1" w:rsidP="00455A8B">
            <w:pPr>
              <w:rPr>
                <w:rFonts w:eastAsia="Times New Roman"/>
                <w:color w:val="auto"/>
              </w:rPr>
            </w:pPr>
            <w:r w:rsidRPr="00A003C1">
              <w:rPr>
                <w:rFonts w:eastAsia="Times New Roman"/>
                <w:color w:val="auto"/>
              </w:rPr>
              <w:t xml:space="preserve">Hết Chủ đề tích hợp: </w:t>
            </w:r>
            <w:r w:rsidRPr="000424E0">
              <w:rPr>
                <w:rFonts w:eastAsia="Times New Roman"/>
                <w:i/>
                <w:color w:val="auto"/>
              </w:rPr>
              <w:t>Rừng xà nu; Những đứa con trong gia đình;</w:t>
            </w:r>
            <w:r w:rsidRPr="00A003C1">
              <w:rPr>
                <w:rFonts w:eastAsia="Times New Roman"/>
                <w:color w:val="auto"/>
              </w:rPr>
              <w:t xml:space="preserve"> Nghị luận về một tác phẩm, một đoạn trích văn xuôi.</w:t>
            </w:r>
          </w:p>
        </w:tc>
      </w:tr>
      <w:tr w:rsidR="00455A8B" w:rsidRPr="00455A8B" w:rsidTr="00455A8B">
        <w:trPr>
          <w:trHeight w:val="984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Lịch sử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Đến hết mục I.3. Cuộc Tổng tiến công và nổi dậy Xuân Mậu Thân 1968 của Bài 22 (Nhân dân hai miền trực tiếp chiến đấu chống đế quốc M</w:t>
            </w:r>
            <w:bookmarkStart w:id="0" w:name="_GoBack"/>
            <w:bookmarkEnd w:id="0"/>
            <w:r w:rsidRPr="00455A8B">
              <w:rPr>
                <w:rFonts w:eastAsia="Times New Roman"/>
                <w:color w:val="auto"/>
              </w:rPr>
              <w:t>ĩ xâm lược. Nhân dân Miền Bắc vừa chiến đấu vừa sản xuất (1965-1973)</w:t>
            </w:r>
          </w:p>
        </w:tc>
      </w:tr>
      <w:tr w:rsidR="00455A8B" w:rsidRPr="00455A8B" w:rsidTr="00455A8B">
        <w:trPr>
          <w:trHeight w:val="477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Địa lí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  <w:spacing w:val="-12"/>
              </w:rPr>
            </w:pPr>
            <w:r w:rsidRPr="00455A8B">
              <w:rPr>
                <w:rFonts w:eastAsia="Times New Roman"/>
                <w:color w:val="auto"/>
                <w:spacing w:val="-12"/>
              </w:rPr>
              <w:t xml:space="preserve">Hết </w:t>
            </w:r>
            <w:r w:rsidR="002F4CE5" w:rsidRPr="00CA2ED2">
              <w:rPr>
                <w:rFonts w:eastAsia="Times New Roman"/>
                <w:color w:val="auto"/>
                <w:spacing w:val="-12"/>
              </w:rPr>
              <w:t xml:space="preserve">bài 27: </w:t>
            </w:r>
            <w:r w:rsidRPr="00455A8B">
              <w:rPr>
                <w:rFonts w:eastAsia="Times New Roman"/>
                <w:color w:val="auto"/>
                <w:spacing w:val="-12"/>
              </w:rPr>
              <w:t>Vấn đề phát triển một số ngành công nghiệp trọng điểm</w:t>
            </w:r>
          </w:p>
        </w:tc>
      </w:tr>
      <w:tr w:rsidR="00455A8B" w:rsidRPr="00455A8B" w:rsidTr="00455A8B">
        <w:trPr>
          <w:trHeight w:val="427"/>
        </w:trPr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jc w:val="center"/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5A8B" w:rsidRPr="00455A8B" w:rsidRDefault="00455A8B" w:rsidP="00455A8B">
            <w:pPr>
              <w:rPr>
                <w:rFonts w:eastAsia="Times New Roman"/>
                <w:color w:val="auto"/>
              </w:rPr>
            </w:pPr>
            <w:r w:rsidRPr="00455A8B">
              <w:rPr>
                <w:rFonts w:eastAsia="Times New Roman"/>
                <w:color w:val="auto"/>
              </w:rPr>
              <w:t>Tiếng Anh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A8B" w:rsidRPr="00455A8B" w:rsidRDefault="00A54C1A" w:rsidP="00455A8B">
            <w:pPr>
              <w:rPr>
                <w:rFonts w:eastAsia="Times New Roman"/>
                <w:color w:val="auto"/>
              </w:rPr>
            </w:pPr>
            <w:r w:rsidRPr="00A54C1A">
              <w:rPr>
                <w:rFonts w:eastAsia="Times New Roman"/>
                <w:color w:val="auto"/>
              </w:rPr>
              <w:t>Hết unit 7: Artificial Intelligence</w:t>
            </w:r>
          </w:p>
        </w:tc>
      </w:tr>
    </w:tbl>
    <w:p w:rsidR="00F7485D" w:rsidRPr="00455A8B" w:rsidRDefault="00F7485D" w:rsidP="00F7485D">
      <w:pPr>
        <w:spacing w:before="120"/>
        <w:jc w:val="both"/>
      </w:pPr>
      <w:r w:rsidRPr="00455A8B">
        <w:rPr>
          <w:b/>
        </w:rPr>
        <w:t>Lưu ý:</w:t>
      </w:r>
      <w:r>
        <w:t xml:space="preserve"> Kiến thức thuộc chương trình lớp 11 trong đề thi thực hiện </w:t>
      </w:r>
      <w:r w:rsidRPr="00455A8B">
        <w:t>theo Công văn số 1415/SGDĐT-GDTrH ngày 22/9/2021</w:t>
      </w:r>
      <w:r w:rsidR="002F4CE5">
        <w:t xml:space="preserve"> của Sở GDĐT</w:t>
      </w:r>
      <w:r>
        <w:t xml:space="preserve">; kiến thức thuộc chương trình lớp 10, 12 trong đề thi thực hiện </w:t>
      </w:r>
      <w:r w:rsidRPr="00455A8B">
        <w:t>Công văn số 1</w:t>
      </w:r>
      <w:r>
        <w:t>360/SGDĐT-GDTrH ngày 15/9/2020</w:t>
      </w:r>
      <w:r w:rsidR="002F4CE5">
        <w:t xml:space="preserve"> của Sở GDĐT</w:t>
      </w:r>
      <w:r>
        <w:t>.</w:t>
      </w:r>
    </w:p>
    <w:p w:rsidR="00F7485D" w:rsidRDefault="00F7485D"/>
    <w:sectPr w:rsidR="00F7485D" w:rsidSect="00455A8B">
      <w:pgSz w:w="11900" w:h="16840" w:code="9"/>
      <w:pgMar w:top="1134" w:right="1134" w:bottom="1134" w:left="1418" w:header="567" w:footer="567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816DC"/>
    <w:multiLevelType w:val="hybridMultilevel"/>
    <w:tmpl w:val="C5F006E4"/>
    <w:lvl w:ilvl="0" w:tplc="96B40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A6833"/>
    <w:multiLevelType w:val="hybridMultilevel"/>
    <w:tmpl w:val="462A297A"/>
    <w:lvl w:ilvl="0" w:tplc="D3BED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C47D8"/>
    <w:multiLevelType w:val="hybridMultilevel"/>
    <w:tmpl w:val="DD303058"/>
    <w:lvl w:ilvl="0" w:tplc="882EC5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640A1"/>
    <w:multiLevelType w:val="hybridMultilevel"/>
    <w:tmpl w:val="EA1E1466"/>
    <w:lvl w:ilvl="0" w:tplc="233E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A8B"/>
    <w:rsid w:val="000424E0"/>
    <w:rsid w:val="002F4CE5"/>
    <w:rsid w:val="003D3281"/>
    <w:rsid w:val="00455A8B"/>
    <w:rsid w:val="00A003C1"/>
    <w:rsid w:val="00A54C1A"/>
    <w:rsid w:val="00A85A98"/>
    <w:rsid w:val="00B17534"/>
    <w:rsid w:val="00B36489"/>
    <w:rsid w:val="00CA2ED2"/>
    <w:rsid w:val="00DC14D6"/>
    <w:rsid w:val="00F7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1D284B-EF7D-464F-9801-2754FA91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2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HDC</cp:lastModifiedBy>
  <cp:revision>8</cp:revision>
  <dcterms:created xsi:type="dcterms:W3CDTF">2023-02-10T03:16:00Z</dcterms:created>
  <dcterms:modified xsi:type="dcterms:W3CDTF">2023-02-10T08:18:00Z</dcterms:modified>
</cp:coreProperties>
</file>